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b/>
          <w:sz w:val="24"/>
          <w:szCs w:val="24"/>
        </w:rPr>
        <w:t>Проектное обучение</w:t>
      </w:r>
      <w:r w:rsidRPr="001379F0">
        <w:rPr>
          <w:rFonts w:ascii="Times New Roman" w:hAnsi="Times New Roman" w:cs="Times New Roman"/>
          <w:sz w:val="24"/>
          <w:szCs w:val="24"/>
        </w:rPr>
        <w:t xml:space="preserve"> является той педагогической технологией, которая в большей степени, чем многие другие отвечает требованиям профильного обучения и </w:t>
      </w:r>
      <w:proofErr w:type="spellStart"/>
      <w:r w:rsidRPr="001379F0">
        <w:rPr>
          <w:rFonts w:ascii="Times New Roman" w:hAnsi="Times New Roman" w:cs="Times New Roman"/>
          <w:sz w:val="24"/>
          <w:szCs w:val="24"/>
        </w:rPr>
        <w:t>предпрофильной</w:t>
      </w:r>
      <w:proofErr w:type="spellEnd"/>
      <w:r w:rsidRPr="001379F0">
        <w:rPr>
          <w:rFonts w:ascii="Times New Roman" w:hAnsi="Times New Roman" w:cs="Times New Roman"/>
          <w:sz w:val="24"/>
          <w:szCs w:val="24"/>
        </w:rPr>
        <w:t xml:space="preserve"> подготовки, так как оно побуждает учащихся проявлять способность</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к осмыслению своей деятельности с позиций ценностного подхода: социального, личностного, связанного с познавательным интересом, с жизненными и профессиональными планами; </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к </w:t>
      </w:r>
      <w:proofErr w:type="spellStart"/>
      <w:r w:rsidRPr="001379F0">
        <w:rPr>
          <w:rFonts w:ascii="Times New Roman" w:hAnsi="Times New Roman" w:cs="Times New Roman"/>
          <w:sz w:val="24"/>
          <w:szCs w:val="24"/>
        </w:rPr>
        <w:t>целеполаганию</w:t>
      </w:r>
      <w:proofErr w:type="spellEnd"/>
      <w:r w:rsidRPr="001379F0">
        <w:rPr>
          <w:rFonts w:ascii="Times New Roman" w:hAnsi="Times New Roman" w:cs="Times New Roman"/>
          <w:sz w:val="24"/>
          <w:szCs w:val="24"/>
        </w:rPr>
        <w:t xml:space="preserve">, </w:t>
      </w:r>
      <w:proofErr w:type="gramStart"/>
      <w:r w:rsidRPr="001379F0">
        <w:rPr>
          <w:rFonts w:ascii="Times New Roman" w:hAnsi="Times New Roman" w:cs="Times New Roman"/>
          <w:sz w:val="24"/>
          <w:szCs w:val="24"/>
        </w:rPr>
        <w:t>ориентированному</w:t>
      </w:r>
      <w:proofErr w:type="gramEnd"/>
      <w:r w:rsidRPr="001379F0">
        <w:rPr>
          <w:rFonts w:ascii="Times New Roman" w:hAnsi="Times New Roman" w:cs="Times New Roman"/>
          <w:sz w:val="24"/>
          <w:szCs w:val="24"/>
        </w:rPr>
        <w:t xml:space="preserve"> на значимые результаты;</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к самообразованию и самоорганизации;</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к </w:t>
      </w:r>
      <w:proofErr w:type="spellStart"/>
      <w:r w:rsidRPr="001379F0">
        <w:rPr>
          <w:rFonts w:ascii="Times New Roman" w:hAnsi="Times New Roman" w:cs="Times New Roman"/>
          <w:sz w:val="24"/>
          <w:szCs w:val="24"/>
        </w:rPr>
        <w:t>синтезированию</w:t>
      </w:r>
      <w:proofErr w:type="spellEnd"/>
      <w:r w:rsidRPr="001379F0">
        <w:rPr>
          <w:rFonts w:ascii="Times New Roman" w:hAnsi="Times New Roman" w:cs="Times New Roman"/>
          <w:sz w:val="24"/>
          <w:szCs w:val="24"/>
        </w:rPr>
        <w:t>, интеграции и обобщению информации из разных источников;</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видеть проблему, выдвигать гипотезы, демонстрировать интеллектуальные умения; </w:t>
      </w:r>
    </w:p>
    <w:p w:rsidR="001379F0" w:rsidRPr="001379F0" w:rsidRDefault="001379F0" w:rsidP="001379F0">
      <w:pPr>
        <w:pStyle w:val="a3"/>
        <w:numPr>
          <w:ilvl w:val="0"/>
          <w:numId w:val="1"/>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делать выбор и принимать решения. </w:t>
      </w:r>
    </w:p>
    <w:p w:rsidR="001379F0" w:rsidRPr="001379F0" w:rsidRDefault="001379F0" w:rsidP="001379F0">
      <w:pPr>
        <w:spacing w:after="0" w:line="240" w:lineRule="auto"/>
        <w:rPr>
          <w:rFonts w:ascii="Times New Roman" w:hAnsi="Times New Roman" w:cs="Times New Roman"/>
          <w:sz w:val="24"/>
          <w:szCs w:val="24"/>
        </w:rPr>
      </w:pP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Основное </w:t>
      </w:r>
      <w:r w:rsidRPr="001379F0">
        <w:rPr>
          <w:rFonts w:ascii="Times New Roman" w:hAnsi="Times New Roman" w:cs="Times New Roman"/>
          <w:b/>
          <w:sz w:val="24"/>
          <w:szCs w:val="24"/>
        </w:rPr>
        <w:t>целевое назначение</w:t>
      </w:r>
      <w:r w:rsidRPr="001379F0">
        <w:rPr>
          <w:rFonts w:ascii="Times New Roman" w:hAnsi="Times New Roman" w:cs="Times New Roman"/>
          <w:sz w:val="24"/>
          <w:szCs w:val="24"/>
        </w:rPr>
        <w:t xml:space="preserve"> проектной технологии в профильном обучении заключается в том, чтобы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1) познакомить учащихся на предметном и </w:t>
      </w:r>
      <w:proofErr w:type="spellStart"/>
      <w:r w:rsidRPr="001379F0">
        <w:rPr>
          <w:rFonts w:ascii="Times New Roman" w:hAnsi="Times New Roman" w:cs="Times New Roman"/>
          <w:sz w:val="24"/>
          <w:szCs w:val="24"/>
        </w:rPr>
        <w:t>межпредметном</w:t>
      </w:r>
      <w:proofErr w:type="spellEnd"/>
      <w:r w:rsidRPr="001379F0">
        <w:rPr>
          <w:rFonts w:ascii="Times New Roman" w:hAnsi="Times New Roman" w:cs="Times New Roman"/>
          <w:sz w:val="24"/>
          <w:szCs w:val="24"/>
        </w:rPr>
        <w:t xml:space="preserve"> материале с социально, научно и практически значимыми проблемами, которые характерны для профильного обучения и профессионального обучения и профессиональной деятельности, и со способами решения этих проблем;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w:t>
      </w:r>
      <w:proofErr w:type="gramStart"/>
      <w:r w:rsidRPr="001379F0">
        <w:rPr>
          <w:rFonts w:ascii="Times New Roman" w:hAnsi="Times New Roman" w:cs="Times New Roman"/>
          <w:sz w:val="24"/>
          <w:szCs w:val="24"/>
        </w:rPr>
        <w:t xml:space="preserve">2) включить учащихся в активную, хотя преимущественно в </w:t>
      </w:r>
      <w:proofErr w:type="spellStart"/>
      <w:r w:rsidRPr="001379F0">
        <w:rPr>
          <w:rFonts w:ascii="Times New Roman" w:hAnsi="Times New Roman" w:cs="Times New Roman"/>
          <w:sz w:val="24"/>
          <w:szCs w:val="24"/>
        </w:rPr>
        <w:t>квазиисследовательскую</w:t>
      </w:r>
      <w:proofErr w:type="spellEnd"/>
      <w:r w:rsidRPr="001379F0">
        <w:rPr>
          <w:rFonts w:ascii="Times New Roman" w:hAnsi="Times New Roman" w:cs="Times New Roman"/>
          <w:sz w:val="24"/>
          <w:szCs w:val="24"/>
        </w:rPr>
        <w:t xml:space="preserve"> и </w:t>
      </w:r>
      <w:proofErr w:type="spellStart"/>
      <w:r w:rsidRPr="001379F0">
        <w:rPr>
          <w:rFonts w:ascii="Times New Roman" w:hAnsi="Times New Roman" w:cs="Times New Roman"/>
          <w:sz w:val="24"/>
          <w:szCs w:val="24"/>
        </w:rPr>
        <w:t>квазипрофессиональную</w:t>
      </w:r>
      <w:proofErr w:type="spellEnd"/>
      <w:r w:rsidRPr="001379F0">
        <w:rPr>
          <w:rFonts w:ascii="Times New Roman" w:hAnsi="Times New Roman" w:cs="Times New Roman"/>
          <w:sz w:val="24"/>
          <w:szCs w:val="24"/>
        </w:rPr>
        <w:t xml:space="preserve">, но вполне реальную деятельность, в проживание реальных событий и чувств, позволяющих ученику осмыслить социальную и личностную значимость этой деятельности и ее результатов, оценить свои склонности и возможности в выполнении деятельности с определенными для того или иного профиля характеристиками;  </w:t>
      </w:r>
      <w:proofErr w:type="gramEnd"/>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3) стимулировать интерес учащихся к самостоятельному решению проблем: к собственному приобретению знаний из разных областей и источников, которые могут быть использованы в жизни, в будущей профессиональной деятельности, в продолжени</w:t>
      </w:r>
      <w:proofErr w:type="gramStart"/>
      <w:r w:rsidRPr="001379F0">
        <w:rPr>
          <w:rFonts w:ascii="Times New Roman" w:hAnsi="Times New Roman" w:cs="Times New Roman"/>
          <w:sz w:val="24"/>
          <w:szCs w:val="24"/>
        </w:rPr>
        <w:t>и</w:t>
      </w:r>
      <w:proofErr w:type="gramEnd"/>
      <w:r w:rsidRPr="001379F0">
        <w:rPr>
          <w:rFonts w:ascii="Times New Roman" w:hAnsi="Times New Roman" w:cs="Times New Roman"/>
          <w:sz w:val="24"/>
          <w:szCs w:val="24"/>
        </w:rPr>
        <w:t xml:space="preserve"> образования по выбранному профилю;</w:t>
      </w:r>
      <w:r>
        <w:rPr>
          <w:rFonts w:ascii="Times New Roman" w:hAnsi="Times New Roman" w:cs="Times New Roman"/>
          <w:sz w:val="24"/>
          <w:szCs w:val="24"/>
        </w:rPr>
        <w:t xml:space="preserve"> </w:t>
      </w:r>
      <w:r w:rsidRPr="001379F0">
        <w:rPr>
          <w:rFonts w:ascii="Times New Roman" w:hAnsi="Times New Roman" w:cs="Times New Roman"/>
          <w:sz w:val="24"/>
          <w:szCs w:val="24"/>
        </w:rPr>
        <w:t xml:space="preserve">к получению реального, имеющего социальный и личностный смысл результату; к творческой деятельности по конструированию новых объектов.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Но, кроме </w:t>
      </w:r>
      <w:proofErr w:type="gramStart"/>
      <w:r w:rsidRPr="001379F0">
        <w:rPr>
          <w:rFonts w:ascii="Times New Roman" w:hAnsi="Times New Roman" w:cs="Times New Roman"/>
          <w:sz w:val="24"/>
          <w:szCs w:val="24"/>
        </w:rPr>
        <w:t>специфичный</w:t>
      </w:r>
      <w:proofErr w:type="gramEnd"/>
      <w:r w:rsidRPr="001379F0">
        <w:rPr>
          <w:rFonts w:ascii="Times New Roman" w:hAnsi="Times New Roman" w:cs="Times New Roman"/>
          <w:sz w:val="24"/>
          <w:szCs w:val="24"/>
        </w:rPr>
        <w:t xml:space="preserve"> </w:t>
      </w:r>
      <w:proofErr w:type="spellStart"/>
      <w:r w:rsidRPr="001379F0">
        <w:rPr>
          <w:rFonts w:ascii="Times New Roman" w:hAnsi="Times New Roman" w:cs="Times New Roman"/>
          <w:sz w:val="24"/>
          <w:szCs w:val="24"/>
        </w:rPr>
        <w:t>профориентационных</w:t>
      </w:r>
      <w:proofErr w:type="spellEnd"/>
      <w:r w:rsidRPr="001379F0">
        <w:rPr>
          <w:rFonts w:ascii="Times New Roman" w:hAnsi="Times New Roman" w:cs="Times New Roman"/>
          <w:sz w:val="24"/>
          <w:szCs w:val="24"/>
        </w:rPr>
        <w:t xml:space="preserve">, проектное обучение преследует и </w:t>
      </w:r>
      <w:proofErr w:type="spellStart"/>
      <w:r w:rsidRPr="001379F0">
        <w:rPr>
          <w:rFonts w:ascii="Times New Roman" w:hAnsi="Times New Roman" w:cs="Times New Roman"/>
          <w:sz w:val="24"/>
          <w:szCs w:val="24"/>
        </w:rPr>
        <w:t>общедидактические</w:t>
      </w:r>
      <w:proofErr w:type="spellEnd"/>
      <w:r w:rsidRPr="001379F0">
        <w:rPr>
          <w:rFonts w:ascii="Times New Roman" w:hAnsi="Times New Roman" w:cs="Times New Roman"/>
          <w:sz w:val="24"/>
          <w:szCs w:val="24"/>
        </w:rPr>
        <w:t xml:space="preserve"> цели, такие, например, как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4) создать условия для развития интеллектуальных способностей:</w:t>
      </w:r>
    </w:p>
    <w:p w:rsidR="001379F0" w:rsidRPr="001379F0" w:rsidRDefault="001379F0" w:rsidP="001379F0">
      <w:pPr>
        <w:pStyle w:val="a3"/>
        <w:numPr>
          <w:ilvl w:val="0"/>
          <w:numId w:val="2"/>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критически мыслить;</w:t>
      </w:r>
    </w:p>
    <w:p w:rsidR="001379F0" w:rsidRPr="001379F0" w:rsidRDefault="001379F0" w:rsidP="001379F0">
      <w:pPr>
        <w:pStyle w:val="a3"/>
        <w:numPr>
          <w:ilvl w:val="0"/>
          <w:numId w:val="2"/>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прогнозировать результаты и возможные последствия разных вариантов решения на основе не только аналитического, логического, но и интуитивного мышления; </w:t>
      </w:r>
    </w:p>
    <w:p w:rsidR="001379F0" w:rsidRPr="001379F0" w:rsidRDefault="001379F0" w:rsidP="001379F0">
      <w:pPr>
        <w:pStyle w:val="a3"/>
        <w:numPr>
          <w:ilvl w:val="0"/>
          <w:numId w:val="2"/>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мыслить на уровне широких обобщений;</w:t>
      </w:r>
    </w:p>
    <w:p w:rsidR="001379F0" w:rsidRPr="001379F0" w:rsidRDefault="001379F0" w:rsidP="001379F0">
      <w:pPr>
        <w:pStyle w:val="a3"/>
        <w:numPr>
          <w:ilvl w:val="0"/>
          <w:numId w:val="2"/>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ориентироваться в окружающей действительности;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5) Формировать ключевые умения и компетенции:</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проектировочные: определение цели, разработка проектного задания, планирование работы и распределение обязанностей, реализация проекта, оформление результатов, общественная презентация, рефлексия;</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познавательные; навыки самостоятельной работы с информацией, самостоятельного конструирования знаний, применения к решению новых познавательных задач.</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исследовательские: выявление проблем, сбор информации, построение гипотез, экспериментирование, обобщение;</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коммуникативные: передача информации, умение слушать и понимать </w:t>
      </w:r>
      <w:proofErr w:type="gramStart"/>
      <w:r w:rsidRPr="001379F0">
        <w:rPr>
          <w:rFonts w:ascii="Times New Roman" w:hAnsi="Times New Roman" w:cs="Times New Roman"/>
          <w:sz w:val="24"/>
          <w:szCs w:val="24"/>
        </w:rPr>
        <w:t>другого</w:t>
      </w:r>
      <w:proofErr w:type="gramEnd"/>
      <w:r w:rsidRPr="001379F0">
        <w:rPr>
          <w:rFonts w:ascii="Times New Roman" w:hAnsi="Times New Roman" w:cs="Times New Roman"/>
          <w:sz w:val="24"/>
          <w:szCs w:val="24"/>
        </w:rPr>
        <w:t>;</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социальные: умение сотрудничать в групповом общении и принятии решений, принимать собственные решения и брать за них на себя ответственность, регулировать конфликты;</w:t>
      </w:r>
    </w:p>
    <w:p w:rsidR="001379F0" w:rsidRPr="001379F0" w:rsidRDefault="001379F0" w:rsidP="001379F0">
      <w:pPr>
        <w:pStyle w:val="a3"/>
        <w:numPr>
          <w:ilvl w:val="0"/>
          <w:numId w:val="3"/>
        </w:numPr>
        <w:spacing w:after="0" w:line="240" w:lineRule="auto"/>
        <w:rPr>
          <w:rFonts w:ascii="Times New Roman" w:hAnsi="Times New Roman" w:cs="Times New Roman"/>
          <w:sz w:val="24"/>
          <w:szCs w:val="24"/>
        </w:rPr>
      </w:pPr>
      <w:r w:rsidRPr="001379F0">
        <w:rPr>
          <w:rFonts w:ascii="Times New Roman" w:hAnsi="Times New Roman" w:cs="Times New Roman"/>
          <w:sz w:val="24"/>
          <w:szCs w:val="24"/>
        </w:rPr>
        <w:lastRenderedPageBreak/>
        <w:t>информационные: владение способами получения информации из разных источников, в том числе телекоммуникационных, обработка информации и хранение.</w:t>
      </w:r>
    </w:p>
    <w:p w:rsidR="001379F0" w:rsidRPr="001379F0" w:rsidRDefault="001379F0" w:rsidP="001379F0">
      <w:pPr>
        <w:spacing w:after="0" w:line="240" w:lineRule="auto"/>
        <w:rPr>
          <w:rFonts w:ascii="Times New Roman" w:hAnsi="Times New Roman" w:cs="Times New Roman"/>
          <w:sz w:val="24"/>
          <w:szCs w:val="24"/>
        </w:rPr>
      </w:pP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Обобщенная процедура проектной деятельности</w:t>
      </w:r>
    </w:p>
    <w:p w:rsidR="001379F0" w:rsidRPr="001379F0" w:rsidRDefault="001379F0" w:rsidP="001379F0">
      <w:pPr>
        <w:spacing w:after="0" w:line="240" w:lineRule="auto"/>
        <w:rPr>
          <w:rFonts w:ascii="Times New Roman" w:hAnsi="Times New Roman" w:cs="Times New Roman"/>
          <w:sz w:val="24"/>
          <w:szCs w:val="24"/>
        </w:rPr>
      </w:pP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 теории и практике проектирования обычно выделяются следующие этапы разработки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Исходный этап: разработка проектного задания: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Определение проблемы: выявление затруднения, обоснование актуальности, анализ изученности, формулирование темы проекта («Что делать, чтобы преодолеть затруднение?»).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Формулирование гипотезы о результатах и путях их достижения («Что должно стать результатом моей работы, чтобы преодолеть затруднение, и как этого добиться?»)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Определение цели проекта и поэтапных задач.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Этап разработки плана работы: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Определение сроков выполнения проекта, составление плана и графика промежуточной отчетности.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Выбор средств и методов выполнения.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Обсуждение критериев оценки качества проекта и способа оценивания.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Выбор способа оформления результатов и сценария презентации.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Выбор формы работы (индивидуальной, групповой), распределение обязанностей.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Реализация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Сбор, анализ и обобщение информации из разных источников.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Проведение исследования, выполнение расчетов, </w:t>
      </w:r>
    </w:p>
    <w:p w:rsidR="001379F0" w:rsidRPr="001379F0" w:rsidRDefault="001379F0" w:rsidP="001379F0">
      <w:pPr>
        <w:spacing w:after="0" w:line="240" w:lineRule="auto"/>
        <w:rPr>
          <w:rFonts w:ascii="Times New Roman" w:hAnsi="Times New Roman" w:cs="Times New Roman"/>
          <w:sz w:val="24"/>
          <w:szCs w:val="24"/>
        </w:rPr>
      </w:pPr>
      <w:proofErr w:type="gramStart"/>
      <w:r w:rsidRPr="001379F0">
        <w:rPr>
          <w:rFonts w:ascii="Times New Roman" w:hAnsi="Times New Roman" w:cs="Times New Roman"/>
          <w:sz w:val="24"/>
          <w:szCs w:val="24"/>
        </w:rPr>
        <w:t>•          Подготовка наглядно-графического материала (графиков, диаграмм, таблиц, схем,</w:t>
      </w:r>
      <w:proofErr w:type="gramEnd"/>
      <w:r w:rsidRPr="001379F0">
        <w:rPr>
          <w:rFonts w:ascii="Times New Roman" w:hAnsi="Times New Roman" w:cs="Times New Roman"/>
          <w:sz w:val="24"/>
          <w:szCs w:val="24"/>
        </w:rPr>
        <w:t xml:space="preserve"> фотографий, видеоматериалов и т.д.).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Оформление материалов для презентации (заключение, статья, доклад, компьютерная презентация, выставка и т.д.)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Контроль и коррекция промежуточных результатов.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Завершение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Общественная презентация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Экспертиза проекта в соответствии с заданными критериями.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Рефлексия: обсуждение процесса и итогов работы, групповых и личностных достижений.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Технология проектного обучения в системе уроков</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Этапы разработки проекта и их содержания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Методика организации учебного процесса </w:t>
      </w: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 xml:space="preserve">1.     </w:t>
      </w:r>
      <w:proofErr w:type="gramStart"/>
      <w:r w:rsidRPr="001379F0">
        <w:rPr>
          <w:rFonts w:ascii="Times New Roman" w:hAnsi="Times New Roman" w:cs="Times New Roman"/>
          <w:b/>
          <w:sz w:val="24"/>
          <w:szCs w:val="24"/>
        </w:rPr>
        <w:t>Исходный</w:t>
      </w:r>
      <w:proofErr w:type="gramEnd"/>
      <w:r w:rsidRPr="001379F0">
        <w:rPr>
          <w:rFonts w:ascii="Times New Roman" w:hAnsi="Times New Roman" w:cs="Times New Roman"/>
          <w:b/>
          <w:sz w:val="24"/>
          <w:szCs w:val="24"/>
        </w:rPr>
        <w:t xml:space="preserve">: разработка проектного задания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Использование проектного задания возможно на разных этапах изучения предметной темы или элективного курса.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 начале – как способ создания проблемной ситуации;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На этапе применения изученного теоретического материала к решению практических задач;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По завершении темы – с целью углубления и расширения знаний по интересующим аспектам темы и представления творческой работы в </w:t>
      </w:r>
      <w:proofErr w:type="spellStart"/>
      <w:r w:rsidRPr="001379F0">
        <w:rPr>
          <w:rFonts w:ascii="Times New Roman" w:hAnsi="Times New Roman" w:cs="Times New Roman"/>
          <w:sz w:val="24"/>
          <w:szCs w:val="24"/>
        </w:rPr>
        <w:t>портфолио</w:t>
      </w:r>
      <w:proofErr w:type="spellEnd"/>
      <w:r w:rsidRPr="001379F0">
        <w:rPr>
          <w:rFonts w:ascii="Times New Roman" w:hAnsi="Times New Roman" w:cs="Times New Roman"/>
          <w:sz w:val="24"/>
          <w:szCs w:val="24"/>
        </w:rPr>
        <w:t xml:space="preserve"> для накопительной рейтинговой оценки.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1.1.Определение проблемы: выявление противоречия и обоснование актуальности, формулирование темы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Варианты способов предъявления проблемы: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lastRenderedPageBreak/>
        <w:t xml:space="preserve">•          Учитель предлагает зарисовки проблемных жизненных социальных ситуаций, загадочных природных явлений и др. и ставит вопросы, подводящие учащихся к выявлению противоречия и необходимости его разрешения; к формулированию темы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Если у детей есть определенный опыт, знания по теме, то учитель предлагает учащимся определить, какие, интересующие их лично или социально значимые проблемы поможет разрешить изучение данной темы;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предлагает перечень проблем, связанных с темой, обосновывает их актуальность и предлагает учащимся выбрать наиболее их интересующую. Формулирует соответствующие темы и </w:t>
      </w:r>
      <w:proofErr w:type="spellStart"/>
      <w:r w:rsidRPr="001379F0">
        <w:rPr>
          <w:rFonts w:ascii="Times New Roman" w:hAnsi="Times New Roman" w:cs="Times New Roman"/>
          <w:sz w:val="24"/>
          <w:szCs w:val="24"/>
        </w:rPr>
        <w:t>подтемы</w:t>
      </w:r>
      <w:proofErr w:type="spellEnd"/>
      <w:r w:rsidRPr="001379F0">
        <w:rPr>
          <w:rFonts w:ascii="Times New Roman" w:hAnsi="Times New Roman" w:cs="Times New Roman"/>
          <w:sz w:val="24"/>
          <w:szCs w:val="24"/>
        </w:rPr>
        <w:t xml:space="preserve"> (проектные задания).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1.2. Определение цели проекта и постановка поэтапных задач.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 цели проекта задаются</w:t>
      </w:r>
      <w:proofErr w:type="gramStart"/>
      <w:r w:rsidRPr="001379F0">
        <w:rPr>
          <w:rFonts w:ascii="Times New Roman" w:hAnsi="Times New Roman" w:cs="Times New Roman"/>
          <w:sz w:val="24"/>
          <w:szCs w:val="24"/>
        </w:rPr>
        <w:t xml:space="preserve">:: </w:t>
      </w:r>
      <w:proofErr w:type="gramEnd"/>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педагогические цели: образовательные, развивающие, личностные, </w:t>
      </w:r>
      <w:proofErr w:type="spellStart"/>
      <w:r w:rsidRPr="001379F0">
        <w:rPr>
          <w:rFonts w:ascii="Times New Roman" w:hAnsi="Times New Roman" w:cs="Times New Roman"/>
          <w:sz w:val="24"/>
          <w:szCs w:val="24"/>
        </w:rPr>
        <w:t>профориентационные</w:t>
      </w:r>
      <w:proofErr w:type="spellEnd"/>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Цель самой проектной деятельности, как ожидаемый результат проекта</w:t>
      </w:r>
      <w:proofErr w:type="gramStart"/>
      <w:r w:rsidRPr="001379F0">
        <w:rPr>
          <w:rFonts w:ascii="Times New Roman" w:hAnsi="Times New Roman" w:cs="Times New Roman"/>
          <w:sz w:val="24"/>
          <w:szCs w:val="24"/>
        </w:rPr>
        <w:t xml:space="preserve">.. </w:t>
      </w:r>
      <w:proofErr w:type="gramEnd"/>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задает цели и задачи выполнения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ставит вопросы, подводящие учащихся к осознанию и формулированию цели и задач поэтапного решения проблемы: «Что нужно изучать, исследовать, сделать для достижения цели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1.3. Формулирование гипотезы о результатах и путях их достижения.   •          Учитель предлагает высказать учащимся своё предложение о результатах проекта в целом или </w:t>
      </w:r>
      <w:proofErr w:type="gramStart"/>
      <w:r w:rsidRPr="001379F0">
        <w:rPr>
          <w:rFonts w:ascii="Times New Roman" w:hAnsi="Times New Roman" w:cs="Times New Roman"/>
          <w:sz w:val="24"/>
          <w:szCs w:val="24"/>
        </w:rPr>
        <w:t>по</w:t>
      </w:r>
      <w:proofErr w:type="gramEnd"/>
      <w:r w:rsidRPr="001379F0">
        <w:rPr>
          <w:rFonts w:ascii="Times New Roman" w:hAnsi="Times New Roman" w:cs="Times New Roman"/>
          <w:sz w:val="24"/>
          <w:szCs w:val="24"/>
        </w:rPr>
        <w:t xml:space="preserve"> выделенным </w:t>
      </w:r>
      <w:proofErr w:type="spellStart"/>
      <w:r w:rsidRPr="001379F0">
        <w:rPr>
          <w:rFonts w:ascii="Times New Roman" w:hAnsi="Times New Roman" w:cs="Times New Roman"/>
          <w:sz w:val="24"/>
          <w:szCs w:val="24"/>
        </w:rPr>
        <w:t>подтемам</w:t>
      </w:r>
      <w:proofErr w:type="spellEnd"/>
      <w:r w:rsidRPr="001379F0">
        <w:rPr>
          <w:rFonts w:ascii="Times New Roman" w:hAnsi="Times New Roman" w:cs="Times New Roman"/>
          <w:sz w:val="24"/>
          <w:szCs w:val="24"/>
        </w:rPr>
        <w:t xml:space="preserve">. Истинность или ложность предположений ни в коем случае учителем не оценивается. Это дети будут делать самостоятельно в процессе исследования или конструирования.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может сам предложить несколько гипотез: все возможные варианты; те, которые высказывались в науке; существуют в массовом мнении;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показывает образец формулирования гипотез как высказывание о взаимосвязи, отношении результата и условий. </w:t>
      </w: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 xml:space="preserve"> 2. Разработка проекта: планирование работы.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задаёт план работы над проектом,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организует его обсуждение,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дети составляют план самостоятельно.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План работы фиксируется: в рабочих тетрадях, в дневниках, в индивидуальных </w:t>
      </w:r>
      <w:r>
        <w:rPr>
          <w:rFonts w:ascii="Times New Roman" w:hAnsi="Times New Roman" w:cs="Times New Roman"/>
          <w:sz w:val="24"/>
          <w:szCs w:val="24"/>
        </w:rPr>
        <w:t>г</w:t>
      </w:r>
      <w:r w:rsidRPr="001379F0">
        <w:rPr>
          <w:rFonts w:ascii="Times New Roman" w:hAnsi="Times New Roman" w:cs="Times New Roman"/>
          <w:sz w:val="24"/>
          <w:szCs w:val="24"/>
        </w:rPr>
        <w:t xml:space="preserve">рафиках, а также в виде </w:t>
      </w:r>
      <w:proofErr w:type="spellStart"/>
      <w:r w:rsidRPr="001379F0">
        <w:rPr>
          <w:rFonts w:ascii="Times New Roman" w:hAnsi="Times New Roman" w:cs="Times New Roman"/>
          <w:sz w:val="24"/>
          <w:szCs w:val="24"/>
        </w:rPr>
        <w:t>общеклассного</w:t>
      </w:r>
      <w:proofErr w:type="spellEnd"/>
      <w:r w:rsidRPr="001379F0">
        <w:rPr>
          <w:rFonts w:ascii="Times New Roman" w:hAnsi="Times New Roman" w:cs="Times New Roman"/>
          <w:sz w:val="24"/>
          <w:szCs w:val="24"/>
        </w:rPr>
        <w:t xml:space="preserve"> «экрана</w:t>
      </w:r>
      <w:proofErr w:type="gramStart"/>
      <w:r w:rsidRPr="001379F0">
        <w:rPr>
          <w:rFonts w:ascii="Times New Roman" w:hAnsi="Times New Roman" w:cs="Times New Roman"/>
          <w:sz w:val="24"/>
          <w:szCs w:val="24"/>
        </w:rPr>
        <w:t>»(</w:t>
      </w:r>
      <w:proofErr w:type="gramEnd"/>
      <w:r w:rsidRPr="001379F0">
        <w:rPr>
          <w:rFonts w:ascii="Times New Roman" w:hAnsi="Times New Roman" w:cs="Times New Roman"/>
          <w:sz w:val="24"/>
          <w:szCs w:val="24"/>
        </w:rPr>
        <w:t>графика) выполнения проекта (каждым учащимся или группами).</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2.1. Определение сроков выполнения проекта в целом и его частей и </w:t>
      </w:r>
      <w:proofErr w:type="gramStart"/>
      <w:r w:rsidRPr="001379F0">
        <w:rPr>
          <w:rFonts w:ascii="Times New Roman" w:hAnsi="Times New Roman" w:cs="Times New Roman"/>
          <w:sz w:val="24"/>
          <w:szCs w:val="24"/>
        </w:rPr>
        <w:t>промежуточной</w:t>
      </w:r>
      <w:proofErr w:type="gramEnd"/>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отчетности.   Сроки и график выполнения проектных заданий и отчетности задает учитель. Указывается, какая часть работы и на каком уроке будет выполняться. Что и к какому сроку выполняется в качестве домашнего задания. Задаются только рубежные сроки – окончание этапов работы. Сроки индивидуальной работы в рамках рубежных сроков планируются самостоятельно.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2.2. Обсуждение критериев оценки качества проекта.          Критерии могут быть заданы учителем; выбраны в совместном обсуждении с классом; разработаны экспертной комиссией (жюри), выбранной из состава класса или старшеклассников, учителей, родителей.</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 качестве критериев могут быть использованы также показатели: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          полнота и разносторонность в раскрытии темы; доказательность гипотез.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качество оформления (грамотность изложения, наличие иллюстраций, графиков, актуальность и эстетичность, уровень носителя информации);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самостоятельность выполнения, суждений,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элемент исследования и новизны результата;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lastRenderedPageBreak/>
        <w:t xml:space="preserve">•          уровень презентации (речь, наглядность, ответы на вопросы, уверенность </w:t>
      </w:r>
      <w:r>
        <w:rPr>
          <w:rFonts w:ascii="Times New Roman" w:hAnsi="Times New Roman" w:cs="Times New Roman"/>
          <w:sz w:val="24"/>
          <w:szCs w:val="24"/>
        </w:rPr>
        <w:t>п</w:t>
      </w:r>
      <w:r w:rsidRPr="001379F0">
        <w:rPr>
          <w:rFonts w:ascii="Times New Roman" w:hAnsi="Times New Roman" w:cs="Times New Roman"/>
          <w:sz w:val="24"/>
          <w:szCs w:val="24"/>
        </w:rPr>
        <w:t xml:space="preserve">оведения).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степень активности каждого участника команды, степень сотрудничества.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Способы оценивания: в традиционной пятибалльной системе, в рейтинговых баллах, в индивидуальных и суммарных групповых</w:t>
      </w:r>
      <w:proofErr w:type="gramStart"/>
      <w:r w:rsidRPr="001379F0">
        <w:rPr>
          <w:rFonts w:ascii="Times New Roman" w:hAnsi="Times New Roman" w:cs="Times New Roman"/>
          <w:sz w:val="24"/>
          <w:szCs w:val="24"/>
        </w:rPr>
        <w:t>.</w:t>
      </w:r>
      <w:proofErr w:type="gramEnd"/>
      <w:r w:rsidRPr="001379F0">
        <w:rPr>
          <w:rFonts w:ascii="Times New Roman" w:hAnsi="Times New Roman" w:cs="Times New Roman"/>
          <w:sz w:val="24"/>
          <w:szCs w:val="24"/>
        </w:rPr>
        <w:t xml:space="preserve"> </w:t>
      </w:r>
      <w:proofErr w:type="gramStart"/>
      <w:r w:rsidRPr="001379F0">
        <w:rPr>
          <w:rFonts w:ascii="Times New Roman" w:hAnsi="Times New Roman" w:cs="Times New Roman"/>
          <w:sz w:val="24"/>
          <w:szCs w:val="24"/>
        </w:rPr>
        <w:t>з</w:t>
      </w:r>
      <w:proofErr w:type="gramEnd"/>
      <w:r w:rsidRPr="001379F0">
        <w:rPr>
          <w:rFonts w:ascii="Times New Roman" w:hAnsi="Times New Roman" w:cs="Times New Roman"/>
          <w:sz w:val="24"/>
          <w:szCs w:val="24"/>
        </w:rPr>
        <w:t xml:space="preserve">ачтено – </w:t>
      </w:r>
      <w:proofErr w:type="spellStart"/>
      <w:r w:rsidRPr="001379F0">
        <w:rPr>
          <w:rFonts w:ascii="Times New Roman" w:hAnsi="Times New Roman" w:cs="Times New Roman"/>
          <w:sz w:val="24"/>
          <w:szCs w:val="24"/>
        </w:rPr>
        <w:t>незачтено</w:t>
      </w:r>
      <w:proofErr w:type="spellEnd"/>
      <w:r w:rsidRPr="001379F0">
        <w:rPr>
          <w:rFonts w:ascii="Times New Roman" w:hAnsi="Times New Roman" w:cs="Times New Roman"/>
          <w:sz w:val="24"/>
          <w:szCs w:val="24"/>
        </w:rPr>
        <w:t xml:space="preserve">, содержательное рецензирование.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2.3. Выбор средств и методов выполнения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задает методы в проектном задании,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организует коллективное или групповое обсуждение, какими методами можно </w:t>
      </w:r>
      <w:r>
        <w:rPr>
          <w:rFonts w:ascii="Times New Roman" w:hAnsi="Times New Roman" w:cs="Times New Roman"/>
          <w:sz w:val="24"/>
          <w:szCs w:val="24"/>
        </w:rPr>
        <w:t>р</w:t>
      </w:r>
      <w:r w:rsidRPr="001379F0">
        <w:rPr>
          <w:rFonts w:ascii="Times New Roman" w:hAnsi="Times New Roman" w:cs="Times New Roman"/>
          <w:sz w:val="24"/>
          <w:szCs w:val="24"/>
        </w:rPr>
        <w:t xml:space="preserve">ешить каждую из задач проекта, поставленных при разработке проектного задания.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представляет в наглядной форме перечень всевозможных методов, применяемых в проектной деятельности, из которого учащиеся могут выбрать и обсудить в группе их эффективность при решении той или иной задачи.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Учащиеся должны знать, что при проектировании могут использоваться методы: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изучение и анализ литературных источников;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теоретическое моделирование и обобщение;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различного рода опросы: анкетирование, интервью, собеседование; запросы через Интернет;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наблюдение по специальной программе</w:t>
      </w:r>
      <w:proofErr w:type="gramStart"/>
      <w:r w:rsidRPr="001379F0">
        <w:rPr>
          <w:rFonts w:ascii="Times New Roman" w:hAnsi="Times New Roman" w:cs="Times New Roman"/>
          <w:sz w:val="24"/>
          <w:szCs w:val="24"/>
        </w:rPr>
        <w:t xml:space="preserve">,; </w:t>
      </w:r>
      <w:proofErr w:type="gramEnd"/>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опыты и эксперименты;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статистические методы обработки данных.</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2.4. Выбор формы работы над проектом и распределение обязанностей.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предлагает различные варианты работы над проектом.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Учащиеся выбирают: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Общая тема для всего класса разбивается на мелкие </w:t>
      </w:r>
      <w:proofErr w:type="spellStart"/>
      <w:r w:rsidRPr="001379F0">
        <w:rPr>
          <w:rFonts w:ascii="Times New Roman" w:hAnsi="Times New Roman" w:cs="Times New Roman"/>
          <w:sz w:val="24"/>
          <w:szCs w:val="24"/>
        </w:rPr>
        <w:t>подтемы</w:t>
      </w:r>
      <w:proofErr w:type="spellEnd"/>
      <w:r w:rsidRPr="001379F0">
        <w:rPr>
          <w:rFonts w:ascii="Times New Roman" w:hAnsi="Times New Roman" w:cs="Times New Roman"/>
          <w:sz w:val="24"/>
          <w:szCs w:val="24"/>
        </w:rPr>
        <w:t xml:space="preserve"> (в соответствии с частными проблемами, задачами, видами деятельности) и распределяется в виде индивидуальных заданий каждому ученику или по выбору желающим;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Класс разбивается на творческие группы (команды). Каждая команда получает (выбирает) задание на выполнение части общего проекта или своего отдельного проекта. Внутри команды все её члены могут сообща выполнять все задания, или распределить обязанности (роли). В этом случае необходимо, чтобы группа определила кроме исполнительских ролей ещё и </w:t>
      </w:r>
      <w:proofErr w:type="gramStart"/>
      <w:r w:rsidRPr="001379F0">
        <w:rPr>
          <w:rFonts w:ascii="Times New Roman" w:hAnsi="Times New Roman" w:cs="Times New Roman"/>
          <w:sz w:val="24"/>
          <w:szCs w:val="24"/>
        </w:rPr>
        <w:t>управленческие</w:t>
      </w:r>
      <w:proofErr w:type="gramEnd"/>
      <w:r w:rsidRPr="001379F0">
        <w:rPr>
          <w:rFonts w:ascii="Times New Roman" w:hAnsi="Times New Roman" w:cs="Times New Roman"/>
          <w:sz w:val="24"/>
          <w:szCs w:val="24"/>
        </w:rPr>
        <w:t xml:space="preserve">: ведущего, эксперта.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2.5. Выбор способов оформления результатов и их презентации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предлагает учащимся выбрать способ оформления результатов проектной деятельности и способ их презентации, исходя из интересов, желания и возможностей учащихся и школы, а также целесообразности с точки зрения особенностей материала проекта и его значимости.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Возможные способы оформления: </w:t>
      </w:r>
    </w:p>
    <w:p w:rsidR="001379F0" w:rsidRPr="001379F0" w:rsidRDefault="001379F0" w:rsidP="001379F0">
      <w:pPr>
        <w:spacing w:after="0" w:line="240" w:lineRule="auto"/>
        <w:rPr>
          <w:rFonts w:ascii="Times New Roman" w:hAnsi="Times New Roman" w:cs="Times New Roman"/>
          <w:sz w:val="24"/>
          <w:szCs w:val="24"/>
        </w:rPr>
      </w:pPr>
      <w:proofErr w:type="gramStart"/>
      <w:r w:rsidRPr="001379F0">
        <w:rPr>
          <w:rFonts w:ascii="Times New Roman" w:hAnsi="Times New Roman" w:cs="Times New Roman"/>
          <w:sz w:val="24"/>
          <w:szCs w:val="24"/>
        </w:rPr>
        <w:t>доклад, реферат, сценарий, газета, книга, альбом, служебное письмо, видеофильм, сайт в</w:t>
      </w:r>
      <w:proofErr w:type="gramEnd"/>
      <w:r w:rsidRPr="001379F0">
        <w:rPr>
          <w:rFonts w:ascii="Times New Roman" w:hAnsi="Times New Roman" w:cs="Times New Roman"/>
          <w:sz w:val="24"/>
          <w:szCs w:val="24"/>
        </w:rPr>
        <w:t xml:space="preserve"> </w:t>
      </w:r>
      <w:proofErr w:type="gramStart"/>
      <w:r w:rsidRPr="001379F0">
        <w:rPr>
          <w:rFonts w:ascii="Times New Roman" w:hAnsi="Times New Roman" w:cs="Times New Roman"/>
          <w:sz w:val="24"/>
          <w:szCs w:val="24"/>
        </w:rPr>
        <w:t>Интернете</w:t>
      </w:r>
      <w:proofErr w:type="gramEnd"/>
      <w:r w:rsidRPr="001379F0">
        <w:rPr>
          <w:rFonts w:ascii="Times New Roman" w:hAnsi="Times New Roman" w:cs="Times New Roman"/>
          <w:sz w:val="24"/>
          <w:szCs w:val="24"/>
        </w:rPr>
        <w:t xml:space="preserve"> модель, макет, картина и др.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Возможные способы презентации: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выступление перед своим или другими классами в специально отведенное время урока;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защита проектов на открытых обобщающих уроках;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выступление с докладами на детских и взрослых конференциях различного уровня;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публикация материалов, рассылка писем, школьные стенды;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выставка работ;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предметные вечера, недели и др. </w:t>
      </w: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 xml:space="preserve">3. Реализация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lastRenderedPageBreak/>
        <w:t xml:space="preserve">Учащиеся в соответствии с групповыми и индивидуальными заданиями, планом и графиком работы осуществляют самостоятельную конструктивную деятельность.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оказывает стимулирующую поддержку, консультирует деятельность учащихся и </w:t>
      </w:r>
      <w:r>
        <w:rPr>
          <w:rFonts w:ascii="Times New Roman" w:hAnsi="Times New Roman" w:cs="Times New Roman"/>
          <w:sz w:val="24"/>
          <w:szCs w:val="24"/>
        </w:rPr>
        <w:t>г</w:t>
      </w:r>
      <w:r w:rsidRPr="001379F0">
        <w:rPr>
          <w:rFonts w:ascii="Times New Roman" w:hAnsi="Times New Roman" w:cs="Times New Roman"/>
          <w:sz w:val="24"/>
          <w:szCs w:val="24"/>
        </w:rPr>
        <w:t xml:space="preserve">рупп.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3.1.Сбор, анализ и обобщение информации из разных источников.          Если проект разрабатывается в урочное время, то в классе должна быть составлена подборка необходимой литературы со свободным доступом к ней учащихся.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Литературу отбирает </w:t>
      </w:r>
      <w:proofErr w:type="gramStart"/>
      <w:r w:rsidRPr="001379F0">
        <w:rPr>
          <w:rFonts w:ascii="Times New Roman" w:hAnsi="Times New Roman" w:cs="Times New Roman"/>
          <w:sz w:val="24"/>
          <w:szCs w:val="24"/>
        </w:rPr>
        <w:t>учитель</w:t>
      </w:r>
      <w:proofErr w:type="gramEnd"/>
      <w:r w:rsidRPr="001379F0">
        <w:rPr>
          <w:rFonts w:ascii="Times New Roman" w:hAnsi="Times New Roman" w:cs="Times New Roman"/>
          <w:sz w:val="24"/>
          <w:szCs w:val="24"/>
        </w:rPr>
        <w:t xml:space="preserve"> и приносят учащиеся.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Источником информации может быть и сам учитель. Он может ее представить в форме лекционного занятия, изложения материала на части урока или организовать изучение материала по учебнику в соответствии с программой базового или профильного курса.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дает учащимся рекомендации, как работать с литературными источниками в виде памяток, алгоритмов действий, фронтального обсуждения.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Помогает во время урока разработать анкеты и другие </w:t>
      </w:r>
      <w:proofErr w:type="spellStart"/>
      <w:r w:rsidRPr="001379F0">
        <w:rPr>
          <w:rFonts w:ascii="Times New Roman" w:hAnsi="Times New Roman" w:cs="Times New Roman"/>
          <w:sz w:val="24"/>
          <w:szCs w:val="24"/>
        </w:rPr>
        <w:t>опросники</w:t>
      </w:r>
      <w:proofErr w:type="spellEnd"/>
      <w:r w:rsidRPr="001379F0">
        <w:rPr>
          <w:rFonts w:ascii="Times New Roman" w:hAnsi="Times New Roman" w:cs="Times New Roman"/>
          <w:sz w:val="24"/>
          <w:szCs w:val="24"/>
        </w:rPr>
        <w:t xml:space="preserve"> и дает рекомендации по их проведению и обработке данных во внеурочное время.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3.2. Проведение исследования.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оказывает помощь учащимся в разработке программы исследования, в отборе оборудования и интерпретации результатов. Рекомендации могут </w:t>
      </w:r>
      <w:proofErr w:type="gramStart"/>
      <w:r w:rsidRPr="001379F0">
        <w:rPr>
          <w:rFonts w:ascii="Times New Roman" w:hAnsi="Times New Roman" w:cs="Times New Roman"/>
          <w:sz w:val="24"/>
          <w:szCs w:val="24"/>
        </w:rPr>
        <w:t>выносится</w:t>
      </w:r>
      <w:proofErr w:type="gramEnd"/>
      <w:r w:rsidRPr="001379F0">
        <w:rPr>
          <w:rFonts w:ascii="Times New Roman" w:hAnsi="Times New Roman" w:cs="Times New Roman"/>
          <w:sz w:val="24"/>
          <w:szCs w:val="24"/>
        </w:rPr>
        <w:t xml:space="preserve"> на </w:t>
      </w:r>
      <w:proofErr w:type="spellStart"/>
      <w:r w:rsidRPr="001379F0">
        <w:rPr>
          <w:rFonts w:ascii="Times New Roman" w:hAnsi="Times New Roman" w:cs="Times New Roman"/>
          <w:sz w:val="24"/>
          <w:szCs w:val="24"/>
        </w:rPr>
        <w:t>общеклассное</w:t>
      </w:r>
      <w:proofErr w:type="spellEnd"/>
      <w:r w:rsidRPr="001379F0">
        <w:rPr>
          <w:rFonts w:ascii="Times New Roman" w:hAnsi="Times New Roman" w:cs="Times New Roman"/>
          <w:sz w:val="24"/>
          <w:szCs w:val="24"/>
        </w:rPr>
        <w:t xml:space="preserve"> обсуждение (если этот этап присутствует в деятельности каждой группы) или групповое.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3.3. Подготовка иллюстративного материала: наглядно-графического, звукового</w:t>
      </w:r>
      <w:proofErr w:type="gramStart"/>
      <w:r w:rsidRPr="001379F0">
        <w:rPr>
          <w:rFonts w:ascii="Times New Roman" w:hAnsi="Times New Roman" w:cs="Times New Roman"/>
          <w:sz w:val="24"/>
          <w:szCs w:val="24"/>
        </w:rPr>
        <w:t xml:space="preserve"> .</w:t>
      </w:r>
      <w:proofErr w:type="gramEnd"/>
      <w:r w:rsidRPr="001379F0">
        <w:rPr>
          <w:rFonts w:ascii="Times New Roman" w:hAnsi="Times New Roman" w:cs="Times New Roman"/>
          <w:sz w:val="24"/>
          <w:szCs w:val="24"/>
        </w:rPr>
        <w:t xml:space="preserve">       Учащиеся сами выбирают способы представления наглядно-графического материала. Учитель оказывает помощь в организационном и материальном обеспечении этой работы.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Варианты иллюстративного материала: рисунки, коллажи, плакаты, фотографии, графики и диаграммы, видео и звукозаписи, компьютерные презентации.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3.4. Оформление материала для презентации.            «Ведущий» в группе собирает воедино весь материал. «Эксперт» отбирает тот, который подтверждает гипотезу, оценивает достоверность доказательств. «Ведущий» обсуждает с членами группы реализацию запланированного сценария презентации своей части проекта или способ интеграции её в общий проект. Обсуждает последнее с ведущими других групп и с учителем.</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3.5. Контроль и коррекция промежуточных результатов.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На уроке учитель наблюдает за деятельностью учащихся, оказывает им поддержку, консультирует, в ситуациях типичных затруднений организует общее обсуждение. Если проект выполняется во внеурочное время, то промежуточный контроль осуществляется в соответствии с планом и графиком в форме отчетов. </w:t>
      </w:r>
    </w:p>
    <w:p w:rsidR="001379F0" w:rsidRPr="001379F0" w:rsidRDefault="001379F0" w:rsidP="001379F0">
      <w:pPr>
        <w:spacing w:after="0" w:line="240" w:lineRule="auto"/>
        <w:rPr>
          <w:rFonts w:ascii="Times New Roman" w:hAnsi="Times New Roman" w:cs="Times New Roman"/>
          <w:b/>
          <w:sz w:val="24"/>
          <w:szCs w:val="24"/>
        </w:rPr>
      </w:pPr>
      <w:r w:rsidRPr="001379F0">
        <w:rPr>
          <w:rFonts w:ascii="Times New Roman" w:hAnsi="Times New Roman" w:cs="Times New Roman"/>
          <w:b/>
          <w:sz w:val="24"/>
          <w:szCs w:val="24"/>
        </w:rPr>
        <w:t xml:space="preserve">4. Завершение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Завершенный проект обязательно должен быть представлен и получить общественную оценку (учащихся своего класса, параллельного, школы, учителей, родителей, за пределами школы). Это придаёт смысл деятельности, повышает мотивацию и ответственность.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4.1. Общественная презентация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Если проект был краткосрочный и выполнялся в урочное время в течение 1-2 уроков на основе сотрудничества в творческих группах, то презентация проводится в следующих вариантах: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Защита проекта представителями от каждой группы на том же уроке (или на 2-ом сдвоенном);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Выступление докладчиков на обобщающем уроке – конференции или уроке «погружения в проблему» (при </w:t>
      </w:r>
      <w:proofErr w:type="spellStart"/>
      <w:r w:rsidRPr="001379F0">
        <w:rPr>
          <w:rFonts w:ascii="Times New Roman" w:hAnsi="Times New Roman" w:cs="Times New Roman"/>
          <w:sz w:val="24"/>
          <w:szCs w:val="24"/>
        </w:rPr>
        <w:t>межпредметном</w:t>
      </w:r>
      <w:proofErr w:type="spellEnd"/>
      <w:r w:rsidRPr="001379F0">
        <w:rPr>
          <w:rFonts w:ascii="Times New Roman" w:hAnsi="Times New Roman" w:cs="Times New Roman"/>
          <w:sz w:val="24"/>
          <w:szCs w:val="24"/>
        </w:rPr>
        <w:t xml:space="preserve"> проекте).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Поочередное выступление докладчиков на уроках по базовым или профильным предметам за счет времени, отведенного на актуализацию ранее усвоенного. </w:t>
      </w:r>
    </w:p>
    <w:p w:rsidR="001379F0" w:rsidRPr="001379F0" w:rsidRDefault="001379F0" w:rsidP="001379F0">
      <w:pPr>
        <w:spacing w:after="0" w:line="240" w:lineRule="auto"/>
        <w:rPr>
          <w:rFonts w:ascii="Times New Roman" w:hAnsi="Times New Roman" w:cs="Times New Roman"/>
          <w:sz w:val="24"/>
          <w:szCs w:val="24"/>
        </w:rPr>
      </w:pP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lastRenderedPageBreak/>
        <w:t>Формы защиты длительных проектов, выполненных самостоятельно в рамках элективных курсов или во внеурочное время в составе творческих групп, более разнообразны (</w:t>
      </w:r>
      <w:proofErr w:type="gramStart"/>
      <w:r w:rsidRPr="001379F0">
        <w:rPr>
          <w:rFonts w:ascii="Times New Roman" w:hAnsi="Times New Roman" w:cs="Times New Roman"/>
          <w:sz w:val="24"/>
          <w:szCs w:val="24"/>
        </w:rPr>
        <w:t>см</w:t>
      </w:r>
      <w:proofErr w:type="gramEnd"/>
      <w:r w:rsidRPr="001379F0">
        <w:rPr>
          <w:rFonts w:ascii="Times New Roman" w:hAnsi="Times New Roman" w:cs="Times New Roman"/>
          <w:sz w:val="24"/>
          <w:szCs w:val="24"/>
        </w:rPr>
        <w:t xml:space="preserve">. 2.5.).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4.2. Экспертиза проекта в соответствии с заданными критериями</w:t>
      </w:r>
      <w:proofErr w:type="gramStart"/>
      <w:r w:rsidRPr="001379F0">
        <w:rPr>
          <w:rFonts w:ascii="Times New Roman" w:hAnsi="Times New Roman" w:cs="Times New Roman"/>
          <w:sz w:val="24"/>
          <w:szCs w:val="24"/>
        </w:rPr>
        <w:t xml:space="preserve"> .</w:t>
      </w:r>
      <w:proofErr w:type="gramEnd"/>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После презентации учитель организует обсуждение результатов проекта по плану: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сопоставление первоначальных целей и результатов;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подведение итогов;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Ориентировочный план дискуссии: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Представители от каждой группы, выполнявшие роль «эксперта в своей группе» </w:t>
      </w:r>
      <w:proofErr w:type="gramStart"/>
      <w:r w:rsidRPr="001379F0">
        <w:rPr>
          <w:rFonts w:ascii="Times New Roman" w:hAnsi="Times New Roman" w:cs="Times New Roman"/>
          <w:sz w:val="24"/>
          <w:szCs w:val="24"/>
        </w:rPr>
        <w:t>высказывают собственную оценку</w:t>
      </w:r>
      <w:proofErr w:type="gramEnd"/>
      <w:r w:rsidRPr="001379F0">
        <w:rPr>
          <w:rFonts w:ascii="Times New Roman" w:hAnsi="Times New Roman" w:cs="Times New Roman"/>
          <w:sz w:val="24"/>
          <w:szCs w:val="24"/>
        </w:rPr>
        <w:t xml:space="preserve">;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«Оппоненты», которых </w:t>
      </w:r>
      <w:proofErr w:type="gramStart"/>
      <w:r w:rsidRPr="001379F0">
        <w:rPr>
          <w:rFonts w:ascii="Times New Roman" w:hAnsi="Times New Roman" w:cs="Times New Roman"/>
          <w:sz w:val="24"/>
          <w:szCs w:val="24"/>
        </w:rPr>
        <w:t>выдвигают другие группы делают</w:t>
      </w:r>
      <w:proofErr w:type="gramEnd"/>
      <w:r w:rsidRPr="001379F0">
        <w:rPr>
          <w:rFonts w:ascii="Times New Roman" w:hAnsi="Times New Roman" w:cs="Times New Roman"/>
          <w:sz w:val="24"/>
          <w:szCs w:val="24"/>
        </w:rPr>
        <w:t xml:space="preserve"> свою оценку, оценивая положительные и отрицательные стороны проекта в соответствии с принятыми в самом начале критериями. Выдвигают свои предложения по доработке, совершенствованию, внедрению в практику.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«Жюри» в специальной таблице (ведомости) оценивает в баллах, также по заранее оговоренным критериям, вклад каждой группы в разработку проекта и его качество. На основании суммарных баллов можно установить рейтинг групп, и, в случае необходимости на этом основании выставить дифференцированные отметки.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«Председатель жюри» (на уроке эту роль выполняет учитель) подводит общий итог относительно качества проекта. Предлагает рекомендации (или решения) о практическом внедрении проекта.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4.3. Рефлексия.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Учитель предлагает группам дать самооценку качества проекта, его соответствия цели и гипотезе.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процесса работы над проектом оптимальности и продуктивности работы, затруднений и способы преодоления;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качество сотрудничества членов группы: взаимопомощи, и вклада ответственности каждого за общий успех. </w:t>
      </w:r>
    </w:p>
    <w:p w:rsidR="001379F0"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личностных достижений: влияния работы над проектом на мотивацию учения, волевые качества, навыки самообразования, коммуникативные способности, кругозор, уверенность в себе и удовлетворенность работой и собственными достижениями. </w:t>
      </w:r>
    </w:p>
    <w:p w:rsidR="00430B91" w:rsidRPr="001379F0" w:rsidRDefault="001379F0" w:rsidP="001379F0">
      <w:pPr>
        <w:spacing w:after="0" w:line="240" w:lineRule="auto"/>
        <w:rPr>
          <w:rFonts w:ascii="Times New Roman" w:hAnsi="Times New Roman" w:cs="Times New Roman"/>
          <w:sz w:val="24"/>
          <w:szCs w:val="24"/>
        </w:rPr>
      </w:pPr>
      <w:r w:rsidRPr="001379F0">
        <w:rPr>
          <w:rFonts w:ascii="Times New Roman" w:hAnsi="Times New Roman" w:cs="Times New Roman"/>
          <w:sz w:val="24"/>
          <w:szCs w:val="24"/>
        </w:rPr>
        <w:t xml:space="preserve"> Учитель, в свою очередь, оценивает удачные и неудачные моменты в своей деятельности по педагогическому руководству проектной деятельностью детей. Совместно с детьми решают, какие усовершенствования в эту работу внести.</w:t>
      </w:r>
    </w:p>
    <w:sectPr w:rsidR="00430B91" w:rsidRPr="001379F0" w:rsidSect="00430B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C00A4"/>
    <w:multiLevelType w:val="hybridMultilevel"/>
    <w:tmpl w:val="A59A954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4517DC"/>
    <w:multiLevelType w:val="hybridMultilevel"/>
    <w:tmpl w:val="256639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2F27CC3"/>
    <w:multiLevelType w:val="hybridMultilevel"/>
    <w:tmpl w:val="46CA19A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79F0"/>
    <w:rsid w:val="001379F0"/>
    <w:rsid w:val="00430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79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2610</Words>
  <Characters>14882</Characters>
  <Application>Microsoft Office Word</Application>
  <DocSecurity>0</DocSecurity>
  <Lines>124</Lines>
  <Paragraphs>34</Paragraphs>
  <ScaleCrop>false</ScaleCrop>
  <Company/>
  <LinksUpToDate>false</LinksUpToDate>
  <CharactersWithSpaces>17458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2010-09-18T18:15:00Z</dcterms:created>
  <dcterms:modified xsi:type="dcterms:W3CDTF">2010-09-18T18:25:00Z</dcterms:modified>
</cp:coreProperties>
</file>